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93" w:rsidRDefault="007E6593">
      <w:pPr>
        <w:pStyle w:val="BodyText"/>
        <w:spacing w:before="11"/>
        <w:rPr>
          <w:rFonts w:ascii="Times New Roman"/>
          <w:b w:val="0"/>
          <w:sz w:val="21"/>
        </w:rPr>
      </w:pPr>
    </w:p>
    <w:p w:rsidR="007E6593" w:rsidRDefault="007E6593">
      <w:pPr>
        <w:pStyle w:val="BodyText"/>
        <w:ind w:left="686"/>
        <w:rPr>
          <w:rFonts w:ascii="Times New Roman"/>
          <w:b w:val="0"/>
          <w:sz w:val="20"/>
        </w:rPr>
      </w:pPr>
    </w:p>
    <w:p w:rsidR="001F3E91" w:rsidRDefault="001F3E91" w:rsidP="001F3E91">
      <w:pPr>
        <w:spacing w:before="41"/>
        <w:ind w:right="-1282"/>
        <w:jc w:val="center"/>
        <w:rPr>
          <w:b/>
          <w:i/>
          <w:sz w:val="24"/>
          <w:lang w:val="sr-Cyrl-RS"/>
        </w:rPr>
      </w:pPr>
      <w:bookmarkStart w:id="0" w:name="_GoBack"/>
      <w:bookmarkEnd w:id="0"/>
      <w:r>
        <w:rPr>
          <w:b/>
          <w:i/>
          <w:sz w:val="24"/>
        </w:rPr>
        <w:t>МЕТОДИКА РАЗВОЈА ГОВОРА</w:t>
      </w:r>
      <w:r>
        <w:rPr>
          <w:b/>
          <w:i/>
          <w:sz w:val="24"/>
          <w:lang w:val="sr-Cyrl-RS"/>
        </w:rPr>
        <w:br/>
      </w:r>
    </w:p>
    <w:p w:rsidR="007E6593" w:rsidRPr="001F3E91" w:rsidRDefault="001F3E91" w:rsidP="001F3E91">
      <w:pPr>
        <w:spacing w:before="41"/>
        <w:ind w:right="-1282"/>
        <w:jc w:val="center"/>
        <w:rPr>
          <w:b/>
          <w:i/>
          <w:sz w:val="24"/>
          <w:lang w:val="sr-Cyrl-RS"/>
        </w:rPr>
      </w:pPr>
      <w:r>
        <w:rPr>
          <w:b/>
          <w:i/>
          <w:sz w:val="24"/>
          <w:lang w:val="sr-Cyrl-RS"/>
        </w:rPr>
        <w:t>учионица бр. 5, 7. 4. 2021.</w:t>
      </w:r>
      <w:r w:rsidR="00845FFC">
        <w:rPr>
          <w:b/>
          <w:i/>
          <w:sz w:val="24"/>
          <w:lang w:val="sr-Cyrl-RS"/>
        </w:rPr>
        <w:t xml:space="preserve"> од 12:00</w:t>
      </w:r>
    </w:p>
    <w:p w:rsidR="001F3E91" w:rsidRDefault="001F3E91" w:rsidP="001F3E91">
      <w:pPr>
        <w:spacing w:before="41"/>
        <w:ind w:right="1639"/>
        <w:rPr>
          <w:sz w:val="24"/>
          <w:lang w:val="sr-Cyrl-RS"/>
        </w:rPr>
      </w:pPr>
    </w:p>
    <w:p w:rsidR="001F3E91" w:rsidRDefault="001F3E91" w:rsidP="001F3E91">
      <w:pPr>
        <w:spacing w:before="41"/>
        <w:ind w:right="1639"/>
        <w:rPr>
          <w:sz w:val="24"/>
        </w:rPr>
      </w:pPr>
      <w:r>
        <w:rPr>
          <w:sz w:val="24"/>
          <w:lang w:val="sr-Cyrl-RS"/>
        </w:rPr>
        <w:t>На испит д</w:t>
      </w:r>
      <w:r w:rsidR="005E54EB">
        <w:rPr>
          <w:sz w:val="24"/>
          <w:lang w:val="sr-Cyrl-RS"/>
        </w:rPr>
        <w:t>олазите према приложеном списку</w:t>
      </w:r>
      <w:r w:rsidR="005E54EB">
        <w:rPr>
          <w:sz w:val="24"/>
        </w:rPr>
        <w:t>.</w:t>
      </w:r>
    </w:p>
    <w:p w:rsidR="005E54EB" w:rsidRDefault="005E54EB" w:rsidP="005E54EB">
      <w:pPr>
        <w:spacing w:before="41"/>
        <w:ind w:right="-1328"/>
        <w:rPr>
          <w:sz w:val="24"/>
          <w:lang w:val="sr-Cyrl-RS"/>
        </w:rPr>
      </w:pPr>
    </w:p>
    <w:p w:rsidR="005E54EB" w:rsidRPr="005E54EB" w:rsidRDefault="005E54EB" w:rsidP="005E54EB">
      <w:pPr>
        <w:spacing w:before="41"/>
        <w:ind w:right="-1328"/>
        <w:rPr>
          <w:sz w:val="24"/>
          <w:lang w:val="sr-Cyrl-RS"/>
        </w:rPr>
      </w:pPr>
      <w:r>
        <w:rPr>
          <w:sz w:val="24"/>
          <w:lang w:val="sr-Cyrl-RS"/>
        </w:rPr>
        <w:t xml:space="preserve">Упис оцена је у петак, 9. 4. у кабинету бр. 2 </w:t>
      </w:r>
      <w:r>
        <w:rPr>
          <w:sz w:val="24"/>
          <w:lang w:val="sr-Cyrl-RS"/>
        </w:rPr>
        <w:br/>
        <w:t>од 12:45(1. група), 13:00 (друга група), 13:15 (трећа група).</w:t>
      </w:r>
      <w:r>
        <w:rPr>
          <w:sz w:val="24"/>
          <w:lang w:val="sr-Cyrl-RS"/>
        </w:rPr>
        <w:br/>
        <w:t>На упис не морате доћи лично.</w:t>
      </w:r>
    </w:p>
    <w:p w:rsidR="007E6593" w:rsidRDefault="0094614C" w:rsidP="001F3E91">
      <w:pPr>
        <w:spacing w:before="87"/>
        <w:ind w:left="336"/>
        <w:rPr>
          <w:sz w:val="16"/>
        </w:rPr>
        <w:sectPr w:rsidR="007E6593" w:rsidSect="001F3E91">
          <w:footerReference w:type="default" r:id="rId7"/>
          <w:type w:val="continuous"/>
          <w:pgSz w:w="11900" w:h="16840"/>
          <w:pgMar w:top="660" w:right="380" w:bottom="680" w:left="1418" w:header="720" w:footer="500" w:gutter="0"/>
          <w:pgNumType w:start="1"/>
          <w:cols w:num="2" w:space="720" w:equalWidth="0">
            <w:col w:w="8737" w:space="40"/>
            <w:col w:w="1325"/>
          </w:cols>
        </w:sectPr>
      </w:pPr>
      <w:r>
        <w:br w:type="column"/>
      </w:r>
    </w:p>
    <w:p w:rsidR="007E6593" w:rsidRDefault="007E6593">
      <w:pPr>
        <w:rPr>
          <w:sz w:val="20"/>
        </w:rPr>
      </w:pPr>
    </w:p>
    <w:p w:rsidR="007E6593" w:rsidRDefault="007E6593">
      <w:pPr>
        <w:spacing w:before="5"/>
        <w:rPr>
          <w:sz w:val="11"/>
        </w:rPr>
      </w:pPr>
    </w:p>
    <w:p w:rsidR="00845FFC" w:rsidRDefault="00845FFC">
      <w:pPr>
        <w:pStyle w:val="TableParagraph"/>
        <w:spacing w:before="61" w:line="232" w:lineRule="auto"/>
        <w:ind w:left="190" w:hanging="78"/>
        <w:rPr>
          <w:b/>
          <w:w w:val="85"/>
          <w:sz w:val="16"/>
        </w:rPr>
        <w:sectPr w:rsidR="00845FFC">
          <w:type w:val="continuous"/>
          <w:pgSz w:w="11900" w:h="16840"/>
          <w:pgMar w:top="660" w:right="380" w:bottom="680" w:left="380" w:header="720" w:footer="720" w:gutter="0"/>
          <w:cols w:space="720"/>
        </w:sect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045"/>
        <w:gridCol w:w="2704"/>
        <w:gridCol w:w="230"/>
      </w:tblGrid>
      <w:tr w:rsidR="001F3E91" w:rsidTr="001F3E91">
        <w:trPr>
          <w:trHeight w:val="465"/>
        </w:trPr>
        <w:tc>
          <w:tcPr>
            <w:tcW w:w="675" w:type="dxa"/>
            <w:tcBorders>
              <w:bottom w:val="single" w:sz="4" w:space="0" w:color="31849A"/>
            </w:tcBorders>
            <w:shd w:val="clear" w:color="auto" w:fill="D9EDF2"/>
          </w:tcPr>
          <w:p w:rsidR="001F3E91" w:rsidRDefault="001F3E91">
            <w:pPr>
              <w:pStyle w:val="TableParagraph"/>
              <w:spacing w:before="61" w:line="232" w:lineRule="auto"/>
              <w:ind w:left="190" w:hanging="78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lastRenderedPageBreak/>
              <w:t xml:space="preserve">Редни </w:t>
            </w:r>
            <w:r>
              <w:rPr>
                <w:b/>
                <w:sz w:val="16"/>
              </w:rPr>
              <w:t>број</w:t>
            </w:r>
          </w:p>
        </w:tc>
        <w:tc>
          <w:tcPr>
            <w:tcW w:w="1045" w:type="dxa"/>
            <w:tcBorders>
              <w:bottom w:val="single" w:sz="4" w:space="0" w:color="31849A"/>
            </w:tcBorders>
            <w:shd w:val="clear" w:color="auto" w:fill="D9EDF2"/>
          </w:tcPr>
          <w:p w:rsidR="001F3E91" w:rsidRDefault="001F3E91">
            <w:pPr>
              <w:pStyle w:val="TableParagraph"/>
              <w:spacing w:before="61" w:line="232" w:lineRule="auto"/>
              <w:ind w:left="225" w:right="175" w:firstLine="1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Број </w:t>
            </w:r>
            <w:r>
              <w:rPr>
                <w:b/>
                <w:w w:val="90"/>
                <w:sz w:val="16"/>
              </w:rPr>
              <w:t>индекса</w:t>
            </w:r>
          </w:p>
        </w:tc>
        <w:tc>
          <w:tcPr>
            <w:tcW w:w="2704" w:type="dxa"/>
            <w:tcBorders>
              <w:bottom w:val="single" w:sz="4" w:space="0" w:color="31849A"/>
            </w:tcBorders>
            <w:shd w:val="clear" w:color="auto" w:fill="D9EDF2"/>
          </w:tcPr>
          <w:p w:rsidR="001F3E91" w:rsidRDefault="001F3E91">
            <w:pPr>
              <w:pStyle w:val="TableParagraph"/>
              <w:spacing w:before="4"/>
              <w:rPr>
                <w:sz w:val="18"/>
              </w:rPr>
            </w:pPr>
          </w:p>
          <w:p w:rsidR="001F3E91" w:rsidRDefault="001F3E91">
            <w:pPr>
              <w:pStyle w:val="TableParagraph"/>
              <w:spacing w:before="0" w:line="231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Презиме и име</w:t>
            </w:r>
          </w:p>
        </w:tc>
        <w:tc>
          <w:tcPr>
            <w:tcW w:w="230" w:type="dxa"/>
            <w:tcBorders>
              <w:bottom w:val="single" w:sz="4" w:space="0" w:color="31849A"/>
            </w:tcBorders>
            <w:shd w:val="clear" w:color="auto" w:fill="D9EDF2"/>
          </w:tcPr>
          <w:p w:rsidR="001F3E91" w:rsidRDefault="001F3E9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F3E91" w:rsidTr="001F3E91">
        <w:trPr>
          <w:trHeight w:val="405"/>
        </w:trPr>
        <w:tc>
          <w:tcPr>
            <w:tcW w:w="675" w:type="dxa"/>
            <w:tcBorders>
              <w:top w:val="single" w:sz="4" w:space="0" w:color="31849A"/>
            </w:tcBorders>
          </w:tcPr>
          <w:p w:rsidR="001F3E91" w:rsidRDefault="001F3E91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31849A"/>
            </w:tcBorders>
          </w:tcPr>
          <w:p w:rsidR="001F3E91" w:rsidRDefault="001F3E91">
            <w:pPr>
              <w:pStyle w:val="TableParagraph"/>
              <w:spacing w:before="88"/>
              <w:ind w:left="88" w:right="54"/>
              <w:jc w:val="center"/>
              <w:rPr>
                <w:b/>
                <w:sz w:val="20"/>
                <w:lang w:val="sr-Cyrl-RS"/>
              </w:rPr>
            </w:pPr>
          </w:p>
          <w:p w:rsidR="005E54EB" w:rsidRPr="005E54EB" w:rsidRDefault="005E54EB">
            <w:pPr>
              <w:pStyle w:val="TableParagraph"/>
              <w:spacing w:before="88"/>
              <w:ind w:left="88" w:right="54"/>
              <w:jc w:val="center"/>
              <w:rPr>
                <w:b/>
                <w:sz w:val="20"/>
                <w:lang w:val="sr-Cyrl-RS"/>
              </w:rPr>
            </w:pPr>
          </w:p>
        </w:tc>
        <w:tc>
          <w:tcPr>
            <w:tcW w:w="2704" w:type="dxa"/>
            <w:tcBorders>
              <w:top w:val="single" w:sz="4" w:space="0" w:color="31849A"/>
            </w:tcBorders>
          </w:tcPr>
          <w:p w:rsidR="001F3E91" w:rsidRDefault="00845FFC" w:rsidP="00845FFC">
            <w:pPr>
              <w:pStyle w:val="TableParagraph"/>
              <w:spacing w:before="88"/>
              <w:ind w:left="43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12:00</w:t>
            </w:r>
            <w:r w:rsidR="001F3E91" w:rsidRPr="00845FFC">
              <w:rPr>
                <w:b/>
                <w:sz w:val="20"/>
                <w:lang w:val="sr-Cyrl-RS"/>
              </w:rPr>
              <w:t>–</w:t>
            </w:r>
            <w:r>
              <w:rPr>
                <w:b/>
                <w:sz w:val="20"/>
                <w:lang w:val="sr-Cyrl-RS"/>
              </w:rPr>
              <w:t>12</w:t>
            </w:r>
            <w:r w:rsidR="001F3E91" w:rsidRPr="00845FFC">
              <w:rPr>
                <w:b/>
                <w:sz w:val="20"/>
                <w:lang w:val="sr-Cyrl-RS"/>
              </w:rPr>
              <w:t>:25</w:t>
            </w:r>
          </w:p>
          <w:p w:rsidR="005E54EB" w:rsidRPr="00845FFC" w:rsidRDefault="005E54EB" w:rsidP="00845FFC">
            <w:pPr>
              <w:pStyle w:val="TableParagraph"/>
              <w:spacing w:before="88"/>
              <w:ind w:left="43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Прва група</w:t>
            </w:r>
          </w:p>
        </w:tc>
        <w:tc>
          <w:tcPr>
            <w:tcW w:w="230" w:type="dxa"/>
            <w:tcBorders>
              <w:top w:val="single" w:sz="4" w:space="0" w:color="31849A"/>
            </w:tcBorders>
          </w:tcPr>
          <w:p w:rsidR="001F3E91" w:rsidRDefault="001F3E91">
            <w:pPr>
              <w:pStyle w:val="TableParagraph"/>
              <w:spacing w:before="88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5"/>
        </w:trPr>
        <w:tc>
          <w:tcPr>
            <w:tcW w:w="675" w:type="dxa"/>
            <w:tcBorders>
              <w:top w:val="single" w:sz="4" w:space="0" w:color="31849A"/>
            </w:tcBorders>
          </w:tcPr>
          <w:p w:rsidR="001F3E91" w:rsidRDefault="001F3E91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45" w:type="dxa"/>
            <w:tcBorders>
              <w:top w:val="single" w:sz="4" w:space="0" w:color="31849A"/>
            </w:tcBorders>
          </w:tcPr>
          <w:p w:rsidR="001F3E91" w:rsidRDefault="001F3E91">
            <w:pPr>
              <w:pStyle w:val="TableParagraph"/>
              <w:spacing w:before="88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2019/085</w:t>
            </w:r>
          </w:p>
        </w:tc>
        <w:tc>
          <w:tcPr>
            <w:tcW w:w="2704" w:type="dxa"/>
            <w:tcBorders>
              <w:top w:val="single" w:sz="4" w:space="0" w:color="31849A"/>
            </w:tcBorders>
          </w:tcPr>
          <w:p w:rsidR="001F3E91" w:rsidRDefault="001F3E91">
            <w:pPr>
              <w:pStyle w:val="TableParagraph"/>
              <w:spacing w:before="88"/>
              <w:ind w:left="43"/>
              <w:rPr>
                <w:sz w:val="20"/>
              </w:rPr>
            </w:pPr>
            <w:r>
              <w:rPr>
                <w:sz w:val="20"/>
              </w:rPr>
              <w:t>АНТОНИЋ СЛАВИЦА</w:t>
            </w:r>
          </w:p>
        </w:tc>
        <w:tc>
          <w:tcPr>
            <w:tcW w:w="230" w:type="dxa"/>
            <w:tcBorders>
              <w:top w:val="single" w:sz="4" w:space="0" w:color="31849A"/>
            </w:tcBorders>
          </w:tcPr>
          <w:p w:rsidR="001F3E91" w:rsidRDefault="001F3E91">
            <w:pPr>
              <w:pStyle w:val="TableParagraph"/>
              <w:spacing w:before="88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  <w:shd w:val="clear" w:color="auto" w:fill="F2F2F2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45" w:type="dxa"/>
            <w:shd w:val="clear" w:color="auto" w:fill="F2F2F2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2017/114</w:t>
            </w:r>
          </w:p>
        </w:tc>
        <w:tc>
          <w:tcPr>
            <w:tcW w:w="2704" w:type="dxa"/>
            <w:shd w:val="clear" w:color="auto" w:fill="F2F2F2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АЛЕКСИЋ ТЕОДОРА</w:t>
            </w:r>
          </w:p>
        </w:tc>
        <w:tc>
          <w:tcPr>
            <w:tcW w:w="230" w:type="dxa"/>
            <w:shd w:val="clear" w:color="auto" w:fill="F2F2F2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45" w:type="dxa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2019/077</w:t>
            </w:r>
          </w:p>
        </w:tc>
        <w:tc>
          <w:tcPr>
            <w:tcW w:w="2704" w:type="dxa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БЛАЖИЋ МАРИЈАНА</w:t>
            </w:r>
          </w:p>
        </w:tc>
        <w:tc>
          <w:tcPr>
            <w:tcW w:w="230" w:type="dxa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  <w:shd w:val="clear" w:color="auto" w:fill="F2F2F2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45" w:type="dxa"/>
            <w:shd w:val="clear" w:color="auto" w:fill="F2F2F2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2018/096</w:t>
            </w:r>
          </w:p>
        </w:tc>
        <w:tc>
          <w:tcPr>
            <w:tcW w:w="2704" w:type="dxa"/>
            <w:shd w:val="clear" w:color="auto" w:fill="F2F2F2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БОГИЋЕВИЋ ВАЊА</w:t>
            </w:r>
          </w:p>
        </w:tc>
        <w:tc>
          <w:tcPr>
            <w:tcW w:w="230" w:type="dxa"/>
            <w:shd w:val="clear" w:color="auto" w:fill="F2F2F2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045" w:type="dxa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2019/052</w:t>
            </w:r>
          </w:p>
        </w:tc>
        <w:tc>
          <w:tcPr>
            <w:tcW w:w="2704" w:type="dxa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БОХОЦКИ ЈОВАНА</w:t>
            </w:r>
          </w:p>
        </w:tc>
        <w:tc>
          <w:tcPr>
            <w:tcW w:w="230" w:type="dxa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  <w:shd w:val="clear" w:color="auto" w:fill="F2F2F2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045" w:type="dxa"/>
            <w:shd w:val="clear" w:color="auto" w:fill="F2F2F2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2017/031</w:t>
            </w:r>
          </w:p>
        </w:tc>
        <w:tc>
          <w:tcPr>
            <w:tcW w:w="2704" w:type="dxa"/>
            <w:shd w:val="clear" w:color="auto" w:fill="F2F2F2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БОРЈАН РАДМИЛА</w:t>
            </w:r>
          </w:p>
        </w:tc>
        <w:tc>
          <w:tcPr>
            <w:tcW w:w="230" w:type="dxa"/>
            <w:shd w:val="clear" w:color="auto" w:fill="F2F2F2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045" w:type="dxa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2019/107</w:t>
            </w:r>
          </w:p>
        </w:tc>
        <w:tc>
          <w:tcPr>
            <w:tcW w:w="2704" w:type="dxa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ГАЈИН ЉУБИЦА</w:t>
            </w:r>
          </w:p>
        </w:tc>
        <w:tc>
          <w:tcPr>
            <w:tcW w:w="230" w:type="dxa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  <w:shd w:val="clear" w:color="auto" w:fill="F2F2F2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045" w:type="dxa"/>
            <w:shd w:val="clear" w:color="auto" w:fill="F2F2F2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2018/009</w:t>
            </w:r>
          </w:p>
        </w:tc>
        <w:tc>
          <w:tcPr>
            <w:tcW w:w="2704" w:type="dxa"/>
            <w:shd w:val="clear" w:color="auto" w:fill="F2F2F2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ГЛАМОЧАНИН ДУШАН</w:t>
            </w:r>
          </w:p>
        </w:tc>
        <w:tc>
          <w:tcPr>
            <w:tcW w:w="230" w:type="dxa"/>
            <w:shd w:val="clear" w:color="auto" w:fill="F2F2F2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045" w:type="dxa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2019/094</w:t>
            </w:r>
          </w:p>
        </w:tc>
        <w:tc>
          <w:tcPr>
            <w:tcW w:w="2704" w:type="dxa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ЈОЦКОВИЋ СУЗАНА</w:t>
            </w:r>
          </w:p>
        </w:tc>
        <w:tc>
          <w:tcPr>
            <w:tcW w:w="230" w:type="dxa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  <w:shd w:val="clear" w:color="auto" w:fill="F2F2F2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045" w:type="dxa"/>
            <w:shd w:val="clear" w:color="auto" w:fill="F2F2F2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2019/014</w:t>
            </w:r>
          </w:p>
        </w:tc>
        <w:tc>
          <w:tcPr>
            <w:tcW w:w="2704" w:type="dxa"/>
            <w:shd w:val="clear" w:color="auto" w:fill="F2F2F2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ЈОВАНА ЧАНКОВИЋ</w:t>
            </w:r>
          </w:p>
        </w:tc>
        <w:tc>
          <w:tcPr>
            <w:tcW w:w="230" w:type="dxa"/>
            <w:shd w:val="clear" w:color="auto" w:fill="F2F2F2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845FFC" w:rsidTr="001F3E91">
        <w:trPr>
          <w:trHeight w:val="400"/>
        </w:trPr>
        <w:tc>
          <w:tcPr>
            <w:tcW w:w="675" w:type="dxa"/>
          </w:tcPr>
          <w:p w:rsidR="00845FFC" w:rsidRDefault="00845FFC">
            <w:pPr>
              <w:pStyle w:val="TableParagraph"/>
              <w:ind w:right="167"/>
              <w:jc w:val="right"/>
              <w:rPr>
                <w:sz w:val="20"/>
              </w:rPr>
            </w:pPr>
          </w:p>
        </w:tc>
        <w:tc>
          <w:tcPr>
            <w:tcW w:w="1045" w:type="dxa"/>
          </w:tcPr>
          <w:p w:rsidR="00845FFC" w:rsidRPr="00845FFC" w:rsidRDefault="00845FFC">
            <w:pPr>
              <w:pStyle w:val="TableParagraph"/>
              <w:ind w:left="88" w:right="54"/>
              <w:jc w:val="center"/>
              <w:rPr>
                <w:sz w:val="20"/>
              </w:rPr>
            </w:pPr>
          </w:p>
          <w:p w:rsidR="00845FFC" w:rsidRPr="00845FFC" w:rsidRDefault="00845FFC" w:rsidP="00845FFC">
            <w:pPr>
              <w:pStyle w:val="TableParagraph"/>
              <w:ind w:right="132"/>
              <w:jc w:val="right"/>
              <w:rPr>
                <w:sz w:val="20"/>
              </w:rPr>
            </w:pPr>
          </w:p>
        </w:tc>
        <w:tc>
          <w:tcPr>
            <w:tcW w:w="2704" w:type="dxa"/>
          </w:tcPr>
          <w:p w:rsidR="00845FFC" w:rsidRPr="00845FFC" w:rsidRDefault="00845FFC">
            <w:pPr>
              <w:pStyle w:val="TableParagraph"/>
              <w:ind w:left="43"/>
              <w:rPr>
                <w:sz w:val="20"/>
              </w:rPr>
            </w:pPr>
          </w:p>
          <w:p w:rsidR="00845FFC" w:rsidRDefault="00845FFC">
            <w:pPr>
              <w:pStyle w:val="TableParagraph"/>
              <w:ind w:left="43"/>
              <w:rPr>
                <w:b/>
                <w:sz w:val="20"/>
                <w:lang w:val="sr-Cyrl-RS"/>
              </w:rPr>
            </w:pPr>
            <w:r w:rsidRPr="00845FFC">
              <w:rPr>
                <w:b/>
                <w:sz w:val="20"/>
              </w:rPr>
              <w:t>13:00 – 13:25</w:t>
            </w:r>
          </w:p>
          <w:p w:rsidR="005E54EB" w:rsidRPr="005E54EB" w:rsidRDefault="005E54EB">
            <w:pPr>
              <w:pStyle w:val="TableParagraph"/>
              <w:ind w:left="43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Трећа група</w:t>
            </w:r>
          </w:p>
        </w:tc>
        <w:tc>
          <w:tcPr>
            <w:tcW w:w="230" w:type="dxa"/>
          </w:tcPr>
          <w:p w:rsidR="00845FFC" w:rsidRDefault="00845FFC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845FFC" w:rsidTr="001F3E91">
        <w:trPr>
          <w:trHeight w:val="400"/>
        </w:trPr>
        <w:tc>
          <w:tcPr>
            <w:tcW w:w="675" w:type="dxa"/>
          </w:tcPr>
          <w:p w:rsidR="00845FFC" w:rsidRDefault="00845FFC">
            <w:pPr>
              <w:pStyle w:val="TableParagraph"/>
              <w:ind w:right="167"/>
              <w:jc w:val="right"/>
              <w:rPr>
                <w:sz w:val="20"/>
              </w:rPr>
            </w:pPr>
          </w:p>
        </w:tc>
        <w:tc>
          <w:tcPr>
            <w:tcW w:w="1045" w:type="dxa"/>
          </w:tcPr>
          <w:p w:rsidR="00845FFC" w:rsidRPr="00845FFC" w:rsidRDefault="00845FFC">
            <w:pPr>
              <w:pStyle w:val="TableParagraph"/>
              <w:ind w:left="88" w:right="54"/>
              <w:jc w:val="center"/>
              <w:rPr>
                <w:b/>
                <w:sz w:val="20"/>
                <w:lang w:val="sr-Cyrl-RS"/>
              </w:rPr>
            </w:pPr>
          </w:p>
        </w:tc>
        <w:tc>
          <w:tcPr>
            <w:tcW w:w="2704" w:type="dxa"/>
          </w:tcPr>
          <w:p w:rsidR="00845FFC" w:rsidRDefault="00845FFC" w:rsidP="00845FFC">
            <w:pPr>
              <w:pStyle w:val="TableParagraph"/>
              <w:ind w:left="43"/>
              <w:rPr>
                <w:b/>
                <w:sz w:val="20"/>
                <w:lang w:val="sr-Cyrl-RS"/>
              </w:rPr>
            </w:pPr>
            <w:r w:rsidRPr="00845FFC">
              <w:rPr>
                <w:b/>
                <w:sz w:val="20"/>
                <w:lang w:val="sr-Cyrl-RS"/>
              </w:rPr>
              <w:t>12:30–12:55</w:t>
            </w:r>
          </w:p>
          <w:p w:rsidR="005E54EB" w:rsidRPr="00845FFC" w:rsidRDefault="005E54EB" w:rsidP="00845FFC">
            <w:pPr>
              <w:pStyle w:val="TableParagraph"/>
              <w:ind w:left="43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Друга група</w:t>
            </w:r>
          </w:p>
        </w:tc>
        <w:tc>
          <w:tcPr>
            <w:tcW w:w="230" w:type="dxa"/>
          </w:tcPr>
          <w:p w:rsidR="00845FFC" w:rsidRDefault="00845FFC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045" w:type="dxa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2017/003</w:t>
            </w:r>
          </w:p>
        </w:tc>
        <w:tc>
          <w:tcPr>
            <w:tcW w:w="2704" w:type="dxa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КОВАЧ АНИКО</w:t>
            </w:r>
          </w:p>
        </w:tc>
        <w:tc>
          <w:tcPr>
            <w:tcW w:w="230" w:type="dxa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  <w:shd w:val="clear" w:color="auto" w:fill="F2F2F2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045" w:type="dxa"/>
            <w:shd w:val="clear" w:color="auto" w:fill="F2F2F2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2019/025</w:t>
            </w:r>
          </w:p>
        </w:tc>
        <w:tc>
          <w:tcPr>
            <w:tcW w:w="2704" w:type="dxa"/>
            <w:shd w:val="clear" w:color="auto" w:fill="F2F2F2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ЉУБАНОВИЋ ТАМАРА</w:t>
            </w:r>
          </w:p>
        </w:tc>
        <w:tc>
          <w:tcPr>
            <w:tcW w:w="230" w:type="dxa"/>
            <w:shd w:val="clear" w:color="auto" w:fill="F2F2F2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045" w:type="dxa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2019/059</w:t>
            </w:r>
          </w:p>
        </w:tc>
        <w:tc>
          <w:tcPr>
            <w:tcW w:w="2704" w:type="dxa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МАНДИЋ ДРАГАНА</w:t>
            </w:r>
          </w:p>
        </w:tc>
        <w:tc>
          <w:tcPr>
            <w:tcW w:w="230" w:type="dxa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  <w:shd w:val="clear" w:color="auto" w:fill="F2F2F2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045" w:type="dxa"/>
            <w:shd w:val="clear" w:color="auto" w:fill="F2F2F2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2019/120</w:t>
            </w:r>
          </w:p>
        </w:tc>
        <w:tc>
          <w:tcPr>
            <w:tcW w:w="2704" w:type="dxa"/>
            <w:shd w:val="clear" w:color="auto" w:fill="F2F2F2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МАРКОВИЋ ДАЈАНА</w:t>
            </w:r>
          </w:p>
        </w:tc>
        <w:tc>
          <w:tcPr>
            <w:tcW w:w="230" w:type="dxa"/>
            <w:shd w:val="clear" w:color="auto" w:fill="F2F2F2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045" w:type="dxa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2019/093</w:t>
            </w:r>
          </w:p>
        </w:tc>
        <w:tc>
          <w:tcPr>
            <w:tcW w:w="2704" w:type="dxa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МИЛОСАВЉЕВ САЊА</w:t>
            </w:r>
          </w:p>
        </w:tc>
        <w:tc>
          <w:tcPr>
            <w:tcW w:w="230" w:type="dxa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  <w:shd w:val="clear" w:color="auto" w:fill="F2F2F2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045" w:type="dxa"/>
            <w:shd w:val="clear" w:color="auto" w:fill="F2F2F2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2019/002</w:t>
            </w:r>
          </w:p>
        </w:tc>
        <w:tc>
          <w:tcPr>
            <w:tcW w:w="2704" w:type="dxa"/>
            <w:shd w:val="clear" w:color="auto" w:fill="F2F2F2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МИТИЋ ВЛАДИМИР</w:t>
            </w:r>
          </w:p>
        </w:tc>
        <w:tc>
          <w:tcPr>
            <w:tcW w:w="230" w:type="dxa"/>
            <w:shd w:val="clear" w:color="auto" w:fill="F2F2F2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045" w:type="dxa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2018/024</w:t>
            </w:r>
          </w:p>
        </w:tc>
        <w:tc>
          <w:tcPr>
            <w:tcW w:w="2704" w:type="dxa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НЕШКОВИЋ АНА- МАРИЈА</w:t>
            </w:r>
          </w:p>
        </w:tc>
        <w:tc>
          <w:tcPr>
            <w:tcW w:w="230" w:type="dxa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  <w:shd w:val="clear" w:color="auto" w:fill="F2F2F2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045" w:type="dxa"/>
            <w:shd w:val="clear" w:color="auto" w:fill="F2F2F2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2016/073</w:t>
            </w:r>
          </w:p>
        </w:tc>
        <w:tc>
          <w:tcPr>
            <w:tcW w:w="2704" w:type="dxa"/>
            <w:shd w:val="clear" w:color="auto" w:fill="F2F2F2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ПЕТРОВИЋ ДУЊА</w:t>
            </w:r>
          </w:p>
        </w:tc>
        <w:tc>
          <w:tcPr>
            <w:tcW w:w="230" w:type="dxa"/>
            <w:shd w:val="clear" w:color="auto" w:fill="F2F2F2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045" w:type="dxa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2019/116</w:t>
            </w:r>
          </w:p>
        </w:tc>
        <w:tc>
          <w:tcPr>
            <w:tcW w:w="2704" w:type="dxa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РАКИЋ КАТАРИНА</w:t>
            </w:r>
          </w:p>
        </w:tc>
        <w:tc>
          <w:tcPr>
            <w:tcW w:w="230" w:type="dxa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  <w:shd w:val="clear" w:color="auto" w:fill="F2F2F2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045" w:type="dxa"/>
            <w:shd w:val="clear" w:color="auto" w:fill="F2F2F2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2018/130</w:t>
            </w:r>
          </w:p>
        </w:tc>
        <w:tc>
          <w:tcPr>
            <w:tcW w:w="2704" w:type="dxa"/>
            <w:shd w:val="clear" w:color="auto" w:fill="F2F2F2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РАНКОВИЋ МАРИЈА</w:t>
            </w:r>
          </w:p>
        </w:tc>
        <w:tc>
          <w:tcPr>
            <w:tcW w:w="230" w:type="dxa"/>
            <w:shd w:val="clear" w:color="auto" w:fill="F2F2F2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75" w:type="dxa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045" w:type="dxa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2019/122</w:t>
            </w:r>
          </w:p>
        </w:tc>
        <w:tc>
          <w:tcPr>
            <w:tcW w:w="2704" w:type="dxa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РИСТИЋ ЛАРА</w:t>
            </w:r>
          </w:p>
        </w:tc>
        <w:tc>
          <w:tcPr>
            <w:tcW w:w="230" w:type="dxa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5"/>
        </w:trPr>
        <w:tc>
          <w:tcPr>
            <w:tcW w:w="675" w:type="dxa"/>
            <w:tcBorders>
              <w:bottom w:val="single" w:sz="4" w:space="0" w:color="31849A"/>
            </w:tcBorders>
            <w:shd w:val="clear" w:color="auto" w:fill="F2F2F2"/>
          </w:tcPr>
          <w:p w:rsidR="001F3E91" w:rsidRDefault="001F3E91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045" w:type="dxa"/>
            <w:tcBorders>
              <w:bottom w:val="single" w:sz="4" w:space="0" w:color="31849A"/>
            </w:tcBorders>
            <w:shd w:val="clear" w:color="auto" w:fill="F2F2F2"/>
          </w:tcPr>
          <w:p w:rsidR="001F3E91" w:rsidRDefault="001F3E91">
            <w:pPr>
              <w:pStyle w:val="TableParagraph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2018/054</w:t>
            </w:r>
          </w:p>
        </w:tc>
        <w:tc>
          <w:tcPr>
            <w:tcW w:w="2704" w:type="dxa"/>
            <w:tcBorders>
              <w:bottom w:val="single" w:sz="4" w:space="0" w:color="31849A"/>
            </w:tcBorders>
            <w:shd w:val="clear" w:color="auto" w:fill="F2F2F2"/>
          </w:tcPr>
          <w:p w:rsidR="001F3E91" w:rsidRDefault="001F3E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САВОВИЋ ЈОВАНА</w:t>
            </w:r>
          </w:p>
        </w:tc>
        <w:tc>
          <w:tcPr>
            <w:tcW w:w="230" w:type="dxa"/>
            <w:tcBorders>
              <w:bottom w:val="single" w:sz="4" w:space="0" w:color="31849A"/>
            </w:tcBorders>
            <w:shd w:val="clear" w:color="auto" w:fill="F2F2F2"/>
          </w:tcPr>
          <w:p w:rsidR="001F3E91" w:rsidRDefault="001F3E91">
            <w:pPr>
              <w:pStyle w:val="TableParagraph"/>
              <w:ind w:left="66"/>
              <w:jc w:val="center"/>
              <w:rPr>
                <w:sz w:val="20"/>
              </w:rPr>
            </w:pPr>
          </w:p>
        </w:tc>
      </w:tr>
    </w:tbl>
    <w:p w:rsidR="007E6593" w:rsidRDefault="007E6593">
      <w:pPr>
        <w:jc w:val="center"/>
        <w:rPr>
          <w:sz w:val="20"/>
        </w:rPr>
        <w:sectPr w:rsidR="007E6593" w:rsidSect="00845FFC">
          <w:type w:val="continuous"/>
          <w:pgSz w:w="11900" w:h="16840"/>
          <w:pgMar w:top="660" w:right="380" w:bottom="680" w:left="380" w:header="720" w:footer="720" w:gutter="0"/>
          <w:cols w:num="2" w:space="720"/>
        </w:sectPr>
      </w:pPr>
    </w:p>
    <w:tbl>
      <w:tblPr>
        <w:tblW w:w="4495" w:type="dxa"/>
        <w:tblInd w:w="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35"/>
        <w:gridCol w:w="1046"/>
        <w:gridCol w:w="2327"/>
        <w:gridCol w:w="216"/>
        <w:gridCol w:w="231"/>
      </w:tblGrid>
      <w:tr w:rsidR="001F3E91" w:rsidTr="001F3E91">
        <w:trPr>
          <w:trHeight w:val="405"/>
        </w:trPr>
        <w:tc>
          <w:tcPr>
            <w:tcW w:w="640" w:type="dxa"/>
            <w:tcBorders>
              <w:top w:val="single" w:sz="4" w:space="0" w:color="31849A"/>
            </w:tcBorders>
          </w:tcPr>
          <w:p w:rsidR="001F3E91" w:rsidRDefault="001F3E91">
            <w:pPr>
              <w:pStyle w:val="TableParagraph"/>
              <w:spacing w:before="88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23.</w:t>
            </w:r>
          </w:p>
        </w:tc>
        <w:tc>
          <w:tcPr>
            <w:tcW w:w="1081" w:type="dxa"/>
            <w:gridSpan w:val="2"/>
            <w:tcBorders>
              <w:top w:val="single" w:sz="4" w:space="0" w:color="31849A"/>
            </w:tcBorders>
          </w:tcPr>
          <w:p w:rsidR="001F3E91" w:rsidRDefault="001F3E91">
            <w:pPr>
              <w:pStyle w:val="TableParagraph"/>
              <w:spacing w:before="88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2019/074</w:t>
            </w:r>
          </w:p>
        </w:tc>
        <w:tc>
          <w:tcPr>
            <w:tcW w:w="2543" w:type="dxa"/>
            <w:gridSpan w:val="2"/>
            <w:tcBorders>
              <w:top w:val="single" w:sz="4" w:space="0" w:color="31849A"/>
            </w:tcBorders>
          </w:tcPr>
          <w:p w:rsidR="001F3E91" w:rsidRDefault="001F3E91">
            <w:pPr>
              <w:pStyle w:val="TableParagraph"/>
              <w:spacing w:before="88"/>
              <w:ind w:left="41"/>
              <w:rPr>
                <w:sz w:val="20"/>
              </w:rPr>
            </w:pPr>
            <w:r>
              <w:rPr>
                <w:sz w:val="20"/>
              </w:rPr>
              <w:t>СКЕНЏИЋ ВАСИЛИЈА</w:t>
            </w:r>
          </w:p>
        </w:tc>
        <w:tc>
          <w:tcPr>
            <w:tcW w:w="231" w:type="dxa"/>
            <w:tcBorders>
              <w:top w:val="single" w:sz="4" w:space="0" w:color="31849A"/>
            </w:tcBorders>
          </w:tcPr>
          <w:p w:rsidR="001F3E91" w:rsidRDefault="001F3E91">
            <w:pPr>
              <w:pStyle w:val="TableParagraph"/>
              <w:spacing w:before="88"/>
              <w:ind w:left="51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40" w:type="dxa"/>
            <w:shd w:val="clear" w:color="auto" w:fill="F2F2F2"/>
          </w:tcPr>
          <w:p w:rsidR="001F3E91" w:rsidRDefault="001F3E91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081" w:type="dxa"/>
            <w:gridSpan w:val="2"/>
            <w:shd w:val="clear" w:color="auto" w:fill="F2F2F2"/>
          </w:tcPr>
          <w:p w:rsidR="001F3E91" w:rsidRDefault="001F3E91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2019/063</w:t>
            </w:r>
          </w:p>
        </w:tc>
        <w:tc>
          <w:tcPr>
            <w:tcW w:w="2543" w:type="dxa"/>
            <w:gridSpan w:val="2"/>
            <w:shd w:val="clear" w:color="auto" w:fill="F2F2F2"/>
          </w:tcPr>
          <w:p w:rsidR="001F3E91" w:rsidRDefault="001F3E91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СЛАВНИЋ НИКОЛИНА</w:t>
            </w:r>
          </w:p>
        </w:tc>
        <w:tc>
          <w:tcPr>
            <w:tcW w:w="231" w:type="dxa"/>
            <w:shd w:val="clear" w:color="auto" w:fill="F2F2F2"/>
          </w:tcPr>
          <w:p w:rsidR="001F3E91" w:rsidRDefault="001F3E91">
            <w:pPr>
              <w:pStyle w:val="TableParagraph"/>
              <w:ind w:left="51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40" w:type="dxa"/>
          </w:tcPr>
          <w:p w:rsidR="001F3E91" w:rsidRDefault="001F3E91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081" w:type="dxa"/>
            <w:gridSpan w:val="2"/>
          </w:tcPr>
          <w:p w:rsidR="001F3E91" w:rsidRDefault="001F3E91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2017/105</w:t>
            </w:r>
          </w:p>
        </w:tc>
        <w:tc>
          <w:tcPr>
            <w:tcW w:w="2543" w:type="dxa"/>
            <w:gridSpan w:val="2"/>
          </w:tcPr>
          <w:p w:rsidR="001F3E91" w:rsidRDefault="001F3E91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САВАТИЋ ЈЕКАТЕРИНА</w:t>
            </w:r>
          </w:p>
        </w:tc>
        <w:tc>
          <w:tcPr>
            <w:tcW w:w="231" w:type="dxa"/>
          </w:tcPr>
          <w:p w:rsidR="001F3E91" w:rsidRDefault="001F3E91">
            <w:pPr>
              <w:pStyle w:val="TableParagraph"/>
              <w:ind w:left="51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40" w:type="dxa"/>
            <w:shd w:val="clear" w:color="auto" w:fill="F2F2F2"/>
          </w:tcPr>
          <w:p w:rsidR="001F3E91" w:rsidRDefault="001F3E91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081" w:type="dxa"/>
            <w:gridSpan w:val="2"/>
            <w:shd w:val="clear" w:color="auto" w:fill="F2F2F2"/>
          </w:tcPr>
          <w:p w:rsidR="001F3E91" w:rsidRDefault="001F3E91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2019/013</w:t>
            </w:r>
          </w:p>
        </w:tc>
        <w:tc>
          <w:tcPr>
            <w:tcW w:w="2543" w:type="dxa"/>
            <w:gridSpan w:val="2"/>
            <w:shd w:val="clear" w:color="auto" w:fill="F2F2F2"/>
          </w:tcPr>
          <w:p w:rsidR="001F3E91" w:rsidRDefault="001F3E91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ТЕШИЋ МИРЈАНА</w:t>
            </w:r>
          </w:p>
        </w:tc>
        <w:tc>
          <w:tcPr>
            <w:tcW w:w="231" w:type="dxa"/>
            <w:shd w:val="clear" w:color="auto" w:fill="F2F2F2"/>
          </w:tcPr>
          <w:p w:rsidR="001F3E91" w:rsidRDefault="001F3E91">
            <w:pPr>
              <w:pStyle w:val="TableParagraph"/>
              <w:ind w:left="51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40" w:type="dxa"/>
          </w:tcPr>
          <w:p w:rsidR="001F3E91" w:rsidRDefault="001F3E91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081" w:type="dxa"/>
            <w:gridSpan w:val="2"/>
          </w:tcPr>
          <w:p w:rsidR="001F3E91" w:rsidRDefault="001F3E91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2019/083</w:t>
            </w:r>
          </w:p>
        </w:tc>
        <w:tc>
          <w:tcPr>
            <w:tcW w:w="2543" w:type="dxa"/>
            <w:gridSpan w:val="2"/>
          </w:tcPr>
          <w:p w:rsidR="001F3E91" w:rsidRDefault="001F3E91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ВУКЛИШ ИВОНА</w:t>
            </w:r>
          </w:p>
        </w:tc>
        <w:tc>
          <w:tcPr>
            <w:tcW w:w="231" w:type="dxa"/>
          </w:tcPr>
          <w:p w:rsidR="001F3E91" w:rsidRDefault="001F3E91">
            <w:pPr>
              <w:pStyle w:val="TableParagraph"/>
              <w:ind w:left="51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40" w:type="dxa"/>
            <w:shd w:val="clear" w:color="auto" w:fill="F2F2F2"/>
          </w:tcPr>
          <w:p w:rsidR="001F3E91" w:rsidRDefault="001F3E91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081" w:type="dxa"/>
            <w:gridSpan w:val="2"/>
            <w:shd w:val="clear" w:color="auto" w:fill="F2F2F2"/>
          </w:tcPr>
          <w:p w:rsidR="001F3E91" w:rsidRDefault="001F3E91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2019/098</w:t>
            </w:r>
          </w:p>
        </w:tc>
        <w:tc>
          <w:tcPr>
            <w:tcW w:w="2543" w:type="dxa"/>
            <w:gridSpan w:val="2"/>
            <w:shd w:val="clear" w:color="auto" w:fill="F2F2F2"/>
          </w:tcPr>
          <w:p w:rsidR="001F3E91" w:rsidRDefault="001F3E91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ЋУЛИБРК ЈОВАНА</w:t>
            </w:r>
          </w:p>
        </w:tc>
        <w:tc>
          <w:tcPr>
            <w:tcW w:w="231" w:type="dxa"/>
            <w:shd w:val="clear" w:color="auto" w:fill="F2F2F2"/>
          </w:tcPr>
          <w:p w:rsidR="001F3E91" w:rsidRDefault="001F3E91">
            <w:pPr>
              <w:pStyle w:val="TableParagraph"/>
              <w:ind w:left="51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40" w:type="dxa"/>
          </w:tcPr>
          <w:p w:rsidR="001F3E91" w:rsidRDefault="001F3E91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081" w:type="dxa"/>
            <w:gridSpan w:val="2"/>
          </w:tcPr>
          <w:p w:rsidR="001F3E91" w:rsidRDefault="001F3E91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2019/011</w:t>
            </w:r>
          </w:p>
        </w:tc>
        <w:tc>
          <w:tcPr>
            <w:tcW w:w="2543" w:type="dxa"/>
            <w:gridSpan w:val="2"/>
          </w:tcPr>
          <w:p w:rsidR="001F3E91" w:rsidRDefault="001F3E91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ЧАВИЋ АЛЕКСАНДРА</w:t>
            </w:r>
          </w:p>
        </w:tc>
        <w:tc>
          <w:tcPr>
            <w:tcW w:w="231" w:type="dxa"/>
          </w:tcPr>
          <w:p w:rsidR="001F3E91" w:rsidRDefault="001F3E91">
            <w:pPr>
              <w:pStyle w:val="TableParagraph"/>
              <w:ind w:left="51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40" w:type="dxa"/>
            <w:shd w:val="clear" w:color="auto" w:fill="F2F2F2"/>
          </w:tcPr>
          <w:p w:rsidR="001F3E91" w:rsidRDefault="001F3E91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081" w:type="dxa"/>
            <w:gridSpan w:val="2"/>
            <w:shd w:val="clear" w:color="auto" w:fill="F2F2F2"/>
          </w:tcPr>
          <w:p w:rsidR="001F3E91" w:rsidRDefault="001F3E91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2019/045</w:t>
            </w:r>
          </w:p>
        </w:tc>
        <w:tc>
          <w:tcPr>
            <w:tcW w:w="2543" w:type="dxa"/>
            <w:gridSpan w:val="2"/>
            <w:shd w:val="clear" w:color="auto" w:fill="F2F2F2"/>
          </w:tcPr>
          <w:p w:rsidR="001F3E91" w:rsidRDefault="001F3E91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ЧЕКЕРИНАЦ ЈУЛКИЦА</w:t>
            </w:r>
          </w:p>
        </w:tc>
        <w:tc>
          <w:tcPr>
            <w:tcW w:w="231" w:type="dxa"/>
            <w:shd w:val="clear" w:color="auto" w:fill="F2F2F2"/>
          </w:tcPr>
          <w:p w:rsidR="001F3E91" w:rsidRDefault="001F3E91">
            <w:pPr>
              <w:pStyle w:val="TableParagraph"/>
              <w:ind w:left="51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0"/>
        </w:trPr>
        <w:tc>
          <w:tcPr>
            <w:tcW w:w="640" w:type="dxa"/>
          </w:tcPr>
          <w:p w:rsidR="001F3E91" w:rsidRDefault="001F3E91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081" w:type="dxa"/>
            <w:gridSpan w:val="2"/>
          </w:tcPr>
          <w:p w:rsidR="001F3E91" w:rsidRDefault="001F3E91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2019/001</w:t>
            </w:r>
          </w:p>
        </w:tc>
        <w:tc>
          <w:tcPr>
            <w:tcW w:w="2543" w:type="dxa"/>
            <w:gridSpan w:val="2"/>
          </w:tcPr>
          <w:p w:rsidR="001F3E91" w:rsidRDefault="001F3E91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ШКОРИЋ ЈОВАНА</w:t>
            </w:r>
          </w:p>
        </w:tc>
        <w:tc>
          <w:tcPr>
            <w:tcW w:w="231" w:type="dxa"/>
          </w:tcPr>
          <w:p w:rsidR="001F3E91" w:rsidRDefault="001F3E91">
            <w:pPr>
              <w:pStyle w:val="TableParagraph"/>
              <w:ind w:left="51"/>
              <w:jc w:val="center"/>
              <w:rPr>
                <w:sz w:val="20"/>
              </w:rPr>
            </w:pPr>
          </w:p>
        </w:tc>
      </w:tr>
      <w:tr w:rsidR="001F3E91" w:rsidTr="001F3E91">
        <w:trPr>
          <w:trHeight w:val="405"/>
        </w:trPr>
        <w:tc>
          <w:tcPr>
            <w:tcW w:w="640" w:type="dxa"/>
            <w:tcBorders>
              <w:bottom w:val="single" w:sz="4" w:space="0" w:color="31849A"/>
            </w:tcBorders>
            <w:shd w:val="clear" w:color="auto" w:fill="F2F2F2"/>
          </w:tcPr>
          <w:p w:rsidR="001F3E91" w:rsidRDefault="001F3E91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081" w:type="dxa"/>
            <w:gridSpan w:val="2"/>
            <w:tcBorders>
              <w:bottom w:val="single" w:sz="4" w:space="0" w:color="31849A"/>
            </w:tcBorders>
            <w:shd w:val="clear" w:color="auto" w:fill="F2F2F2"/>
          </w:tcPr>
          <w:p w:rsidR="001F3E91" w:rsidRDefault="001F3E91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2019/118</w:t>
            </w:r>
          </w:p>
        </w:tc>
        <w:tc>
          <w:tcPr>
            <w:tcW w:w="2543" w:type="dxa"/>
            <w:gridSpan w:val="2"/>
            <w:tcBorders>
              <w:bottom w:val="single" w:sz="4" w:space="0" w:color="31849A"/>
            </w:tcBorders>
            <w:shd w:val="clear" w:color="auto" w:fill="F2F2F2"/>
          </w:tcPr>
          <w:p w:rsidR="001F3E91" w:rsidRDefault="001F3E91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ШУМАР АЛЕКСАНДРА</w:t>
            </w:r>
          </w:p>
        </w:tc>
        <w:tc>
          <w:tcPr>
            <w:tcW w:w="231" w:type="dxa"/>
            <w:tcBorders>
              <w:bottom w:val="single" w:sz="4" w:space="0" w:color="31849A"/>
            </w:tcBorders>
            <w:shd w:val="clear" w:color="auto" w:fill="F2F2F2"/>
          </w:tcPr>
          <w:p w:rsidR="001F3E91" w:rsidRDefault="001F3E91">
            <w:pPr>
              <w:pStyle w:val="TableParagraph"/>
              <w:ind w:left="51"/>
              <w:jc w:val="center"/>
              <w:rPr>
                <w:sz w:val="20"/>
              </w:rPr>
            </w:pPr>
          </w:p>
        </w:tc>
      </w:tr>
      <w:tr w:rsidR="001F3E91" w:rsidTr="001F3E91">
        <w:trPr>
          <w:gridAfter w:val="2"/>
          <w:wAfter w:w="447" w:type="dxa"/>
          <w:trHeight w:val="410"/>
        </w:trPr>
        <w:tc>
          <w:tcPr>
            <w:tcW w:w="675" w:type="dxa"/>
            <w:gridSpan w:val="2"/>
            <w:tcBorders>
              <w:top w:val="single" w:sz="4" w:space="0" w:color="31849A"/>
              <w:bottom w:val="single" w:sz="4" w:space="0" w:color="31849A"/>
            </w:tcBorders>
          </w:tcPr>
          <w:p w:rsidR="001F3E91" w:rsidRDefault="001F3E91">
            <w:pPr>
              <w:pStyle w:val="TableParagraph"/>
              <w:spacing w:before="88"/>
              <w:ind w:left="328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046" w:type="dxa"/>
            <w:tcBorders>
              <w:top w:val="single" w:sz="4" w:space="0" w:color="31849A"/>
              <w:bottom w:val="single" w:sz="4" w:space="0" w:color="31849A"/>
            </w:tcBorders>
          </w:tcPr>
          <w:p w:rsidR="001F3E91" w:rsidRDefault="001F3E91">
            <w:pPr>
              <w:pStyle w:val="TableParagraph"/>
              <w:spacing w:before="88"/>
              <w:ind w:left="104"/>
              <w:rPr>
                <w:sz w:val="20"/>
              </w:rPr>
            </w:pPr>
            <w:r>
              <w:rPr>
                <w:sz w:val="20"/>
              </w:rPr>
              <w:t>2015/139</w:t>
            </w:r>
          </w:p>
        </w:tc>
        <w:tc>
          <w:tcPr>
            <w:tcW w:w="2327" w:type="dxa"/>
            <w:tcBorders>
              <w:top w:val="single" w:sz="4" w:space="0" w:color="31849A"/>
              <w:bottom w:val="single" w:sz="4" w:space="0" w:color="31849A"/>
            </w:tcBorders>
          </w:tcPr>
          <w:p w:rsidR="001F3E91" w:rsidRDefault="001F3E91">
            <w:pPr>
              <w:pStyle w:val="TableParagraph"/>
              <w:spacing w:before="88"/>
              <w:ind w:left="38"/>
              <w:rPr>
                <w:sz w:val="20"/>
              </w:rPr>
            </w:pPr>
            <w:r>
              <w:rPr>
                <w:sz w:val="20"/>
              </w:rPr>
              <w:t>ЛУКИЋ ИСИДОРА</w:t>
            </w:r>
          </w:p>
        </w:tc>
      </w:tr>
    </w:tbl>
    <w:p w:rsidR="007E6593" w:rsidRDefault="007E6593">
      <w:pPr>
        <w:rPr>
          <w:sz w:val="20"/>
        </w:rPr>
      </w:pPr>
    </w:p>
    <w:p w:rsidR="007E6593" w:rsidRDefault="007E6593">
      <w:pPr>
        <w:rPr>
          <w:sz w:val="20"/>
        </w:rPr>
      </w:pPr>
    </w:p>
    <w:p w:rsidR="007E6593" w:rsidRDefault="007E6593">
      <w:pPr>
        <w:spacing w:before="10"/>
        <w:rPr>
          <w:sz w:val="23"/>
        </w:rPr>
      </w:pPr>
    </w:p>
    <w:p w:rsidR="007E6593" w:rsidRDefault="007E6593">
      <w:pPr>
        <w:spacing w:line="20" w:lineRule="exact"/>
        <w:ind w:left="6955"/>
        <w:rPr>
          <w:sz w:val="2"/>
        </w:rPr>
      </w:pPr>
    </w:p>
    <w:sectPr w:rsidR="007E6593">
      <w:footerReference w:type="default" r:id="rId8"/>
      <w:type w:val="continuous"/>
      <w:pgSz w:w="11900" w:h="16840"/>
      <w:pgMar w:top="660" w:right="380" w:bottom="6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CD" w:rsidRDefault="00F33ACD">
      <w:r>
        <w:separator/>
      </w:r>
    </w:p>
  </w:endnote>
  <w:endnote w:type="continuationSeparator" w:id="0">
    <w:p w:rsidR="00F33ACD" w:rsidRDefault="00F3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93" w:rsidRDefault="0074793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4944" behindDoc="1" locked="0" layoutInCell="1" allowOverlap="1" wp14:anchorId="6E8BE1FC" wp14:editId="076968ED">
              <wp:simplePos x="0" y="0"/>
              <wp:positionH relativeFrom="page">
                <wp:posOffset>6913880</wp:posOffset>
              </wp:positionH>
              <wp:positionV relativeFrom="page">
                <wp:posOffset>10236200</wp:posOffset>
              </wp:positionV>
              <wp:extent cx="320040" cy="1441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593" w:rsidRDefault="007E6593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.4pt;margin-top:806pt;width:25.2pt;height:11.3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/eqgIAAKg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" filled="f" stroked="f">
              <v:textbox inset="0,0,0,0">
                <w:txbxContent>
                  <w:p w:rsidR="007E6593" w:rsidRDefault="007E6593">
                    <w:pPr>
                      <w:spacing w:before="20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93" w:rsidRDefault="0074793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5456" behindDoc="1" locked="0" layoutInCell="1" allowOverlap="1" wp14:anchorId="4E785E5A" wp14:editId="7AC87F3A">
              <wp:simplePos x="0" y="0"/>
              <wp:positionH relativeFrom="page">
                <wp:posOffset>6939280</wp:posOffset>
              </wp:positionH>
              <wp:positionV relativeFrom="page">
                <wp:posOffset>10236200</wp:posOffset>
              </wp:positionV>
              <wp:extent cx="294640" cy="1441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593" w:rsidRDefault="0094614C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 /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.4pt;margin-top:806pt;width:23.2pt;height:11.35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" filled="f" stroked="f">
              <v:textbox inset="0,0,0,0">
                <w:txbxContent>
                  <w:p w:rsidR="007E6593" w:rsidRDefault="0094614C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 /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CD" w:rsidRDefault="00F33ACD">
      <w:r>
        <w:separator/>
      </w:r>
    </w:p>
  </w:footnote>
  <w:footnote w:type="continuationSeparator" w:id="0">
    <w:p w:rsidR="00F33ACD" w:rsidRDefault="00F3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93"/>
    <w:rsid w:val="001F3E91"/>
    <w:rsid w:val="005E54EB"/>
    <w:rsid w:val="00747938"/>
    <w:rsid w:val="007E6593"/>
    <w:rsid w:val="00845FFC"/>
    <w:rsid w:val="0094614C"/>
    <w:rsid w:val="00F3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 Condensed" w:eastAsia="DejaVu Sans Condensed" w:hAnsi="DejaVu Sans Condensed" w:cs="DejaVu Sans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938"/>
    <w:rPr>
      <w:rFonts w:ascii="Tahoma" w:eastAsia="DejaVu Sans Condensed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4EB"/>
    <w:rPr>
      <w:rFonts w:ascii="DejaVu Sans Condensed" w:eastAsia="DejaVu Sans Condensed" w:hAnsi="DejaVu Sans Condensed" w:cs="DejaVu Sans Condensed"/>
    </w:rPr>
  </w:style>
  <w:style w:type="paragraph" w:styleId="Footer">
    <w:name w:val="footer"/>
    <w:basedOn w:val="Normal"/>
    <w:link w:val="FooterChar"/>
    <w:uiPriority w:val="99"/>
    <w:unhideWhenUsed/>
    <w:rsid w:val="005E5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4EB"/>
    <w:rPr>
      <w:rFonts w:ascii="DejaVu Sans Condensed" w:eastAsia="DejaVu Sans Condensed" w:hAnsi="DejaVu Sans Condensed" w:cs="DejaVu Sans Condens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 Condensed" w:eastAsia="DejaVu Sans Condensed" w:hAnsi="DejaVu Sans Condensed" w:cs="DejaVu Sans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938"/>
    <w:rPr>
      <w:rFonts w:ascii="Tahoma" w:eastAsia="DejaVu Sans Condensed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4EB"/>
    <w:rPr>
      <w:rFonts w:ascii="DejaVu Sans Condensed" w:eastAsia="DejaVu Sans Condensed" w:hAnsi="DejaVu Sans Condensed" w:cs="DejaVu Sans Condensed"/>
    </w:rPr>
  </w:style>
  <w:style w:type="paragraph" w:styleId="Footer">
    <w:name w:val="footer"/>
    <w:basedOn w:val="Normal"/>
    <w:link w:val="FooterChar"/>
    <w:uiPriority w:val="99"/>
    <w:unhideWhenUsed/>
    <w:rsid w:val="005E5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4EB"/>
    <w:rPr>
      <w:rFonts w:ascii="DejaVu Sans Condensed" w:eastAsia="DejaVu Sans Condensed" w:hAnsi="DejaVu Sans Condensed" w:cs="DejaVu Sans Condens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4</cp:revision>
  <dcterms:created xsi:type="dcterms:W3CDTF">2021-04-05T10:09:00Z</dcterms:created>
  <dcterms:modified xsi:type="dcterms:W3CDTF">2021-04-05T10:30:00Z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JasperReports (maticnaKnjiga)</vt:lpwstr>
  </property>
  <property fmtid="{D5CDD505-2E9C-101B-9397-08002B2CF9AE}" pid="4" name="LastSaved">
    <vt:filetime>2021-04-05T00:00:00Z</vt:filetime>
  </property>
</Properties>
</file>